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47" w:rsidRPr="00AF2F34" w:rsidRDefault="00424F47" w:rsidP="00424F47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ПРОГРАММА </w:t>
      </w:r>
    </w:p>
    <w:p w:rsidR="00424F47" w:rsidRPr="00AF2F34" w:rsidRDefault="00424F47" w:rsidP="00424F47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>круглого стола для участников туристско-рекреационного кластера</w:t>
      </w:r>
    </w:p>
    <w:p w:rsidR="00424F47" w:rsidRPr="00AF2F34" w:rsidRDefault="00424F47" w:rsidP="00424F47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>Мурманской области</w:t>
      </w: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Дата: 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28 февраля 2018 года с 13.00 до 16.00</w:t>
      </w: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Место проведения: 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г. Мурманск, ГДЦ «Меридиан»</w:t>
      </w: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424F47" w:rsidRDefault="00424F4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Модератор: 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Попов Владимир Владимирович, зам.  директора – руководитель Центра кластерного развития НМК «ФОРМАП»</w:t>
      </w:r>
    </w:p>
    <w:p w:rsidR="00427FB7" w:rsidRDefault="00427FB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p w:rsidR="00427FB7" w:rsidRDefault="00427FB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427FB7" w:rsidRPr="00D937E2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12.30 – 13.00 </w:t>
            </w:r>
          </w:p>
        </w:tc>
        <w:tc>
          <w:tcPr>
            <w:tcW w:w="7797" w:type="dxa"/>
          </w:tcPr>
          <w:p w:rsidR="00427FB7" w:rsidRPr="00754155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proofErr w:type="spellEnd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  <w:proofErr w:type="spellEnd"/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>. Приветственный кофе</w:t>
            </w:r>
          </w:p>
        </w:tc>
      </w:tr>
      <w:tr w:rsidR="00427FB7" w:rsidRPr="00754155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13.00 – 13.10</w:t>
            </w:r>
          </w:p>
        </w:tc>
        <w:tc>
          <w:tcPr>
            <w:tcW w:w="7797" w:type="dxa"/>
          </w:tcPr>
          <w:p w:rsidR="00427FB7" w:rsidRPr="00427FB7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туристическом проекте «Мурманская </w:t>
            </w:r>
            <w:proofErr w:type="spellStart"/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гу</w:t>
            </w:r>
            <w:proofErr w:type="spellEnd"/>
            <w:r w:rsidRPr="00D937E2">
              <w:rPr>
                <w:rFonts w:ascii="Times New Roman" w:eastAsia="Times New Roman" w:hAnsi="Times New Roman" w:cs="Times New Roman"/>
                <w:lang w:val="en-US" w:eastAsia="ru-RU"/>
              </w:rPr>
              <w:t>BEAR</w:t>
            </w:r>
            <w:proofErr w:type="spellStart"/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ния</w:t>
            </w:r>
            <w:proofErr w:type="spellEnd"/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» - Геннадий Геннадьевич Чайка, ООО «ЧАЙКА»</w:t>
            </w:r>
          </w:p>
        </w:tc>
      </w:tr>
      <w:tr w:rsidR="00427FB7" w:rsidRPr="00D937E2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13.10 – 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97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proofErr w:type="spellEnd"/>
          </w:p>
        </w:tc>
      </w:tr>
      <w:tr w:rsidR="00427FB7" w:rsidRPr="00754155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797" w:type="dxa"/>
          </w:tcPr>
          <w:p w:rsidR="00427FB7" w:rsidRPr="00427FB7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Новая туристическая региональная онлайн площадка: создание условий для увеличения туристов в Мурманскую область</w:t>
            </w:r>
            <w:r w:rsidRPr="00427FB7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754155">
              <w:rPr>
                <w:rFonts w:ascii="Times New Roman" w:hAnsi="Times New Roman" w:cs="Times New Roman"/>
                <w:lang w:val="ru-RU"/>
              </w:rPr>
              <w:t xml:space="preserve">Антон Викторович </w:t>
            </w:r>
            <w:proofErr w:type="spellStart"/>
            <w:r w:rsidR="00754155">
              <w:rPr>
                <w:rFonts w:ascii="Times New Roman" w:hAnsi="Times New Roman" w:cs="Times New Roman"/>
                <w:lang w:val="ru-RU"/>
              </w:rPr>
              <w:t>Мигун</w:t>
            </w:r>
            <w:proofErr w:type="spellEnd"/>
            <w:r w:rsidRPr="00427FB7">
              <w:rPr>
                <w:rFonts w:ascii="Times New Roman" w:hAnsi="Times New Roman" w:cs="Times New Roman"/>
                <w:lang w:val="ru-RU"/>
              </w:rPr>
              <w:t>,</w:t>
            </w:r>
            <w:r w:rsidR="00754155">
              <w:rPr>
                <w:rFonts w:ascii="Times New Roman" w:hAnsi="Times New Roman" w:cs="Times New Roman"/>
                <w:lang w:val="ru-RU"/>
              </w:rPr>
              <w:t xml:space="preserve"> исполнительный</w:t>
            </w:r>
            <w:r w:rsidRPr="00427FB7">
              <w:rPr>
                <w:rFonts w:ascii="Times New Roman" w:hAnsi="Times New Roman" w:cs="Times New Roman"/>
                <w:lang w:val="ru-RU"/>
              </w:rPr>
              <w:t xml:space="preserve"> директор ООО «</w:t>
            </w:r>
            <w:proofErr w:type="spellStart"/>
            <w:r w:rsidRPr="00427FB7">
              <w:rPr>
                <w:rFonts w:ascii="Times New Roman" w:hAnsi="Times New Roman" w:cs="Times New Roman"/>
                <w:lang w:val="ru-RU"/>
              </w:rPr>
              <w:t>Мурмантуризм</w:t>
            </w:r>
            <w:proofErr w:type="spellEnd"/>
            <w:r w:rsidRPr="00427FB7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</w:tr>
      <w:tr w:rsidR="00427FB7" w:rsidRPr="00D937E2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797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proofErr w:type="spellEnd"/>
          </w:p>
        </w:tc>
      </w:tr>
      <w:tr w:rsidR="00427FB7" w:rsidRPr="00754155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</w:tcPr>
          <w:p w:rsidR="00427FB7" w:rsidRPr="00427FB7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О развитии промышленного туризма в Мурманской области –</w:t>
            </w:r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27FB7">
              <w:rPr>
                <w:rFonts w:ascii="Times New Roman" w:hAnsi="Times New Roman" w:cs="Times New Roman"/>
                <w:lang w:val="ru-RU"/>
              </w:rPr>
              <w:t>Евгений Борисович</w:t>
            </w:r>
            <w:r w:rsidR="00754155" w:rsidRPr="00427F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4155" w:rsidRPr="00427FB7">
              <w:rPr>
                <w:rFonts w:ascii="Times New Roman" w:hAnsi="Times New Roman" w:cs="Times New Roman"/>
                <w:lang w:val="ru-RU"/>
              </w:rPr>
              <w:t>Устинов</w:t>
            </w:r>
            <w:r w:rsidRPr="00427FB7">
              <w:rPr>
                <w:rFonts w:ascii="Times New Roman" w:hAnsi="Times New Roman" w:cs="Times New Roman"/>
                <w:lang w:val="ru-RU"/>
              </w:rPr>
              <w:t>,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генеральный директор регионального объединения работодателей «Союз промышленников и предпринимателей Мурманской области»</w:t>
            </w:r>
            <w:r w:rsidRPr="00427FB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27FB7" w:rsidRPr="00D937E2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7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proofErr w:type="spellEnd"/>
          </w:p>
        </w:tc>
      </w:tr>
      <w:tr w:rsidR="00427FB7" w:rsidRPr="00754155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97" w:type="dxa"/>
          </w:tcPr>
          <w:p w:rsidR="00427FB7" w:rsidRPr="00427FB7" w:rsidRDefault="00427FB7" w:rsidP="00754155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Взаимодействие с Торгово-промышленной палатой предприятий, оказывающих туристические услуги и услуги средств размещения –</w:t>
            </w:r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Ирина Викторовна</w:t>
            </w:r>
            <w:r w:rsidR="00754155"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754155" w:rsidRPr="00427FB7">
              <w:rPr>
                <w:rFonts w:ascii="Times New Roman" w:eastAsia="Times New Roman" w:hAnsi="Times New Roman" w:cs="Times New Roman"/>
                <w:lang w:val="ru-RU" w:eastAsia="ru-RU"/>
              </w:rPr>
              <w:t>Абозовик</w:t>
            </w:r>
            <w:proofErr w:type="spellEnd"/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, руководитель Органа по классификации гостиниц и иных средств размещения, эксперт по сертификации туристских услуг и услуг средств размещения, эксперт по классификации гостиниц и иных средств размещения Союза «Торгово-промышленная палата Мурманской области»</w:t>
            </w:r>
          </w:p>
        </w:tc>
      </w:tr>
      <w:tr w:rsidR="00427FB7" w:rsidRPr="00D937E2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97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proofErr w:type="spellEnd"/>
          </w:p>
        </w:tc>
      </w:tr>
      <w:tr w:rsidR="00427FB7" w:rsidRPr="00754155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797" w:type="dxa"/>
          </w:tcPr>
          <w:p w:rsidR="00427FB7" w:rsidRPr="00427FB7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Возможности продвижения имиджа и бренда компаний, занятых в сфере регионального туризма, в печатном нерекламном СМИ как популярном информационном канале у аудитории, обладающей интеллектом и критическим мышлением - Полин</w:t>
            </w:r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Николаевн</w:t>
            </w:r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="00754155"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754155" w:rsidRPr="00427FB7">
              <w:rPr>
                <w:rFonts w:ascii="Times New Roman" w:eastAsia="Times New Roman" w:hAnsi="Times New Roman" w:cs="Times New Roman"/>
                <w:lang w:val="ru-RU" w:eastAsia="ru-RU"/>
              </w:rPr>
              <w:t>Бусыгин</w:t>
            </w:r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директора журнала </w:t>
            </w:r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Полуостров</w:t>
            </w:r>
            <w:r w:rsidR="00754155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</w:tr>
      <w:tr w:rsidR="00427FB7" w:rsidRPr="00D937E2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797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Обсужден</w:t>
            </w:r>
            <w:bookmarkStart w:id="0" w:name="_GoBack"/>
            <w:bookmarkEnd w:id="0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</w:tr>
      <w:tr w:rsidR="00427FB7" w:rsidRPr="00754155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 – 14.45</w:t>
            </w:r>
          </w:p>
        </w:tc>
        <w:tc>
          <w:tcPr>
            <w:tcW w:w="7797" w:type="dxa"/>
          </w:tcPr>
          <w:p w:rsidR="00427FB7" w:rsidRPr="00427FB7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Фестиваль «Птица Баренц» как пример и потенциал для развития событийного туризма – Антон </w:t>
            </w:r>
            <w:r w:rsidR="00754155" w:rsidRPr="00754155">
              <w:rPr>
                <w:rFonts w:ascii="Times New Roman" w:hAnsi="Times New Roman" w:cs="Times New Roman"/>
                <w:lang w:val="ru-RU"/>
              </w:rPr>
              <w:t>Владимирович</w:t>
            </w:r>
            <w:r w:rsidR="00754155"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Шамшин, директор «Птица Баренц» и Ирина </w:t>
            </w:r>
            <w:r w:rsidR="00754155" w:rsidRPr="00754155">
              <w:rPr>
                <w:rFonts w:ascii="Times New Roman" w:hAnsi="Times New Roman" w:cs="Times New Roman"/>
                <w:lang w:val="ru-RU"/>
              </w:rPr>
              <w:t>Алексеевна</w:t>
            </w:r>
            <w:r w:rsidR="00754155"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Иванова, лидер фестиваля «Птица Баренц»</w:t>
            </w:r>
          </w:p>
        </w:tc>
      </w:tr>
      <w:tr w:rsidR="00427FB7" w:rsidRPr="00754155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14.45 – 14.55</w:t>
            </w:r>
          </w:p>
        </w:tc>
        <w:tc>
          <w:tcPr>
            <w:tcW w:w="7797" w:type="dxa"/>
          </w:tcPr>
          <w:p w:rsidR="00427FB7" w:rsidRPr="00427FB7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>Об изменении условий и порядка предоставления услуг Центром кластерного развития –</w:t>
            </w:r>
            <w:r w:rsidRPr="00427FB7">
              <w:rPr>
                <w:rFonts w:ascii="Times New Roman" w:hAnsi="Times New Roman" w:cs="Times New Roman"/>
                <w:lang w:val="ru-RU"/>
              </w:rPr>
              <w:t xml:space="preserve"> Олеся Николаевна Шаимова,</w:t>
            </w:r>
            <w:r w:rsidRPr="00427F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ведущий менеджер </w:t>
            </w:r>
            <w:r w:rsidRPr="00427FB7">
              <w:rPr>
                <w:rFonts w:ascii="Times New Roman" w:hAnsi="Times New Roman" w:cs="Times New Roman"/>
                <w:lang w:val="ru-RU"/>
              </w:rPr>
              <w:t xml:space="preserve">Центра кластерного развития Мурманской области </w:t>
            </w:r>
          </w:p>
        </w:tc>
      </w:tr>
      <w:tr w:rsidR="00427FB7" w:rsidRPr="00C9491B" w:rsidTr="00000743">
        <w:tc>
          <w:tcPr>
            <w:tcW w:w="1696" w:type="dxa"/>
          </w:tcPr>
          <w:p w:rsidR="00427FB7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 – 15.20</w:t>
            </w:r>
          </w:p>
        </w:tc>
        <w:tc>
          <w:tcPr>
            <w:tcW w:w="7797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proofErr w:type="spellEnd"/>
          </w:p>
        </w:tc>
      </w:tr>
      <w:tr w:rsidR="00427FB7" w:rsidRPr="00D937E2" w:rsidTr="00000743">
        <w:tc>
          <w:tcPr>
            <w:tcW w:w="1696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0 – 16.00 </w:t>
            </w:r>
          </w:p>
        </w:tc>
        <w:tc>
          <w:tcPr>
            <w:tcW w:w="7797" w:type="dxa"/>
          </w:tcPr>
          <w:p w:rsidR="00427FB7" w:rsidRPr="00D937E2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Разное</w:t>
            </w:r>
            <w:proofErr w:type="spellEnd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  <w:proofErr w:type="spellEnd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37E2">
              <w:rPr>
                <w:rFonts w:ascii="Times New Roman" w:eastAsia="Times New Roman" w:hAnsi="Times New Roman" w:cs="Times New Roman"/>
                <w:lang w:eastAsia="ru-RU"/>
              </w:rPr>
              <w:t>микрофон</w:t>
            </w:r>
            <w:proofErr w:type="spellEnd"/>
          </w:p>
        </w:tc>
      </w:tr>
    </w:tbl>
    <w:p w:rsidR="00427FB7" w:rsidRPr="00AF2F34" w:rsidRDefault="00427FB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p w:rsidR="00424F47" w:rsidRDefault="00424F4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p w:rsidR="006411B4" w:rsidRDefault="006411B4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p w:rsidR="006411B4" w:rsidRPr="00AF2F34" w:rsidRDefault="006411B4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p w:rsidR="00B95B70" w:rsidRPr="00AF2F34" w:rsidRDefault="00B95B70" w:rsidP="00B95B70">
      <w:pPr>
        <w:pStyle w:val="a3"/>
        <w:rPr>
          <w:rFonts w:ascii="Times New Roman" w:hAnsi="Times New Roman" w:cs="Times New Roman"/>
          <w:b/>
          <w:color w:val="000000"/>
          <w:sz w:val="22"/>
          <w:szCs w:val="22"/>
          <w:lang w:val="ru-RU" w:eastAsia="en-GB"/>
        </w:rPr>
      </w:pPr>
    </w:p>
    <w:p w:rsidR="00B95B70" w:rsidRDefault="00B95B70"/>
    <w:sectPr w:rsidR="00B9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70"/>
    <w:rsid w:val="002A7893"/>
    <w:rsid w:val="00424F47"/>
    <w:rsid w:val="00427FB7"/>
    <w:rsid w:val="004D6018"/>
    <w:rsid w:val="0058321C"/>
    <w:rsid w:val="0058732F"/>
    <w:rsid w:val="006411B4"/>
    <w:rsid w:val="00754155"/>
    <w:rsid w:val="0093105E"/>
    <w:rsid w:val="00AF2F34"/>
    <w:rsid w:val="00B95B70"/>
    <w:rsid w:val="00C84E0C"/>
    <w:rsid w:val="00C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9AB"/>
  <w15:chartTrackingRefBased/>
  <w15:docId w15:val="{DE88A85C-2C5C-441E-9734-88E9E3B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B70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0"/>
    <w:pPr>
      <w:spacing w:after="0" w:line="240" w:lineRule="auto"/>
    </w:pPr>
    <w:rPr>
      <w:sz w:val="24"/>
      <w:szCs w:val="24"/>
      <w:lang w:val="en-GB"/>
    </w:rPr>
  </w:style>
  <w:style w:type="table" w:styleId="a4">
    <w:name w:val="Table Grid"/>
    <w:basedOn w:val="a1"/>
    <w:uiPriority w:val="39"/>
    <w:rsid w:val="00B9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EBBA-6FD8-406D-AE87-D859B49C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13</cp:revision>
  <dcterms:created xsi:type="dcterms:W3CDTF">2018-02-15T09:43:00Z</dcterms:created>
  <dcterms:modified xsi:type="dcterms:W3CDTF">2018-02-22T08:19:00Z</dcterms:modified>
</cp:coreProperties>
</file>